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350D" w14:textId="77777777" w:rsidR="00197992" w:rsidRDefault="00197992">
      <w:r>
        <w:t xml:space="preserve"> </w:t>
      </w:r>
    </w:p>
    <w:p w14:paraId="61E90804" w14:textId="77777777" w:rsidR="00197992" w:rsidRDefault="00197992"/>
    <w:p w14:paraId="43E5688E" w14:textId="77777777" w:rsidR="00197992" w:rsidRDefault="00197992">
      <w:pPr>
        <w:rPr>
          <w:szCs w:val="23"/>
        </w:rPr>
      </w:pPr>
    </w:p>
    <w:p w14:paraId="52E8E707" w14:textId="77777777" w:rsidR="00197992" w:rsidRDefault="00197992">
      <w:pPr>
        <w:rPr>
          <w:szCs w:val="22"/>
        </w:rPr>
      </w:pPr>
    </w:p>
    <w:p w14:paraId="4BF3D068" w14:textId="77777777" w:rsidR="00197992" w:rsidRDefault="00197992">
      <w:pPr>
        <w:rPr>
          <w:szCs w:val="22"/>
        </w:rPr>
      </w:pPr>
      <w:r>
        <w:rPr>
          <w:szCs w:val="22"/>
        </w:rPr>
        <w:t>date</w:t>
      </w:r>
    </w:p>
    <w:p w14:paraId="638F0FF4" w14:textId="77777777" w:rsidR="00197992" w:rsidRDefault="00197992">
      <w:pPr>
        <w:pStyle w:val="NormalWeb"/>
        <w:overflowPunct/>
        <w:autoSpaceDE/>
        <w:autoSpaceDN/>
        <w:adjustRightInd/>
        <w:spacing w:before="0" w:after="0"/>
        <w:textAlignment w:val="auto"/>
        <w:rPr>
          <w:rFonts w:ascii="Times New Roman" w:eastAsia="Times New Roman" w:hAnsi="Times New Roman" w:cs="Times New Roman"/>
          <w:szCs w:val="22"/>
          <w:lang w:val="en-CA" w:eastAsia="en-US"/>
        </w:rPr>
      </w:pPr>
    </w:p>
    <w:p w14:paraId="0263EC3F" w14:textId="77777777" w:rsidR="00197992" w:rsidRDefault="00197992">
      <w:pPr>
        <w:rPr>
          <w:szCs w:val="22"/>
        </w:rPr>
      </w:pPr>
      <w:r>
        <w:rPr>
          <w:szCs w:val="22"/>
        </w:rPr>
        <w:t>name</w:t>
      </w:r>
    </w:p>
    <w:p w14:paraId="4E6ACFE1" w14:textId="77777777" w:rsidR="00197992" w:rsidRDefault="00197992">
      <w:pPr>
        <w:rPr>
          <w:szCs w:val="22"/>
        </w:rPr>
      </w:pPr>
      <w:r>
        <w:rPr>
          <w:szCs w:val="22"/>
        </w:rPr>
        <w:t>title</w:t>
      </w:r>
    </w:p>
    <w:p w14:paraId="72B5BDE9" w14:textId="77777777" w:rsidR="00197992" w:rsidRDefault="00197992">
      <w:pPr>
        <w:rPr>
          <w:szCs w:val="22"/>
        </w:rPr>
      </w:pPr>
      <w:r>
        <w:rPr>
          <w:szCs w:val="22"/>
        </w:rPr>
        <w:t>City Hall</w:t>
      </w:r>
    </w:p>
    <w:p w14:paraId="414375F3" w14:textId="77777777" w:rsidR="00197992" w:rsidRDefault="00197992">
      <w:pPr>
        <w:rPr>
          <w:szCs w:val="22"/>
        </w:rPr>
      </w:pPr>
      <w:r>
        <w:rPr>
          <w:szCs w:val="22"/>
        </w:rPr>
        <w:t>Address</w:t>
      </w:r>
    </w:p>
    <w:p w14:paraId="5410D11B" w14:textId="77777777" w:rsidR="00197992" w:rsidRDefault="00197992">
      <w:pPr>
        <w:rPr>
          <w:szCs w:val="22"/>
        </w:rPr>
      </w:pPr>
      <w:r>
        <w:rPr>
          <w:szCs w:val="22"/>
        </w:rPr>
        <w:t>City, postal code</w:t>
      </w:r>
    </w:p>
    <w:p w14:paraId="2432CCE1" w14:textId="77777777" w:rsidR="00197992" w:rsidRDefault="00197992">
      <w:pPr>
        <w:rPr>
          <w:szCs w:val="22"/>
        </w:rPr>
      </w:pPr>
    </w:p>
    <w:p w14:paraId="4BEAA5EF" w14:textId="77777777" w:rsidR="00197992" w:rsidRDefault="00197992">
      <w:pPr>
        <w:rPr>
          <w:szCs w:val="22"/>
        </w:rPr>
      </w:pPr>
      <w:r>
        <w:rPr>
          <w:szCs w:val="22"/>
        </w:rPr>
        <w:t>Dear xxxxxx:</w:t>
      </w:r>
    </w:p>
    <w:p w14:paraId="03ECA5A2" w14:textId="77777777" w:rsidR="00197992" w:rsidRDefault="00197992">
      <w:pPr>
        <w:rPr>
          <w:szCs w:val="22"/>
        </w:rPr>
      </w:pPr>
    </w:p>
    <w:p w14:paraId="289AE93B" w14:textId="34E0BDAB" w:rsidR="00197992" w:rsidRDefault="00197992">
      <w:pPr>
        <w:rPr>
          <w:szCs w:val="22"/>
        </w:rPr>
      </w:pPr>
      <w:r>
        <w:rPr>
          <w:szCs w:val="22"/>
        </w:rPr>
        <w:t>On behalf of the (name) Component Society, I am submitting this request to the (name of city or town) to proclaim April 20</w:t>
      </w:r>
      <w:r w:rsidR="005C4BF5">
        <w:rPr>
          <w:szCs w:val="22"/>
        </w:rPr>
        <w:t>2</w:t>
      </w:r>
      <w:r w:rsidR="00EE327C">
        <w:rPr>
          <w:szCs w:val="22"/>
        </w:rPr>
        <w:t>5</w:t>
      </w:r>
      <w:r>
        <w:rPr>
          <w:szCs w:val="22"/>
        </w:rPr>
        <w:t xml:space="preserve"> as “Oral Health Month.”  Our intention with this proclamation is to raise awareness about the overall health benefits of good oral health.  During this period, we will focus on school children and educate them on how to maintain their oral health.  </w:t>
      </w:r>
    </w:p>
    <w:p w14:paraId="59F24ACF" w14:textId="77777777" w:rsidR="00197992" w:rsidRDefault="00197992">
      <w:pPr>
        <w:rPr>
          <w:szCs w:val="22"/>
        </w:rPr>
      </w:pPr>
    </w:p>
    <w:p w14:paraId="3F2CC0E4" w14:textId="77777777" w:rsidR="00197992" w:rsidRDefault="00197992">
      <w:pPr>
        <w:rPr>
          <w:szCs w:val="22"/>
        </w:rPr>
      </w:pPr>
      <w:r>
        <w:rPr>
          <w:szCs w:val="22"/>
        </w:rPr>
        <w:t>The (name) Component Society promotes the highest possible professional standards and quality of care, and provides public education about the importance of oral and overall health.</w:t>
      </w:r>
    </w:p>
    <w:p w14:paraId="32F0AE90" w14:textId="77777777" w:rsidR="00197992" w:rsidRDefault="00197992">
      <w:pPr>
        <w:rPr>
          <w:szCs w:val="22"/>
        </w:rPr>
      </w:pPr>
    </w:p>
    <w:p w14:paraId="5665ABF1" w14:textId="77777777" w:rsidR="00197992" w:rsidRDefault="00197992">
      <w:pPr>
        <w:rPr>
          <w:szCs w:val="22"/>
        </w:rPr>
      </w:pPr>
      <w:r>
        <w:rPr>
          <w:szCs w:val="22"/>
        </w:rPr>
        <w:t xml:space="preserve">This year, our program will highlight Brush-a-mania, an educational program designed to teach elementary school children the benefits of good oral </w:t>
      </w:r>
      <w:r w:rsidR="00697339">
        <w:rPr>
          <w:szCs w:val="22"/>
        </w:rPr>
        <w:t xml:space="preserve">and overall </w:t>
      </w:r>
      <w:r>
        <w:rPr>
          <w:szCs w:val="22"/>
        </w:rPr>
        <w:t xml:space="preserve">health.  Each student will receive </w:t>
      </w:r>
      <w:r w:rsidR="00C27F03">
        <w:rPr>
          <w:szCs w:val="22"/>
        </w:rPr>
        <w:t xml:space="preserve">oral </w:t>
      </w:r>
      <w:r w:rsidR="0004287C">
        <w:rPr>
          <w:szCs w:val="22"/>
        </w:rPr>
        <w:t>hygiene</w:t>
      </w:r>
      <w:r w:rsidR="00C27F03">
        <w:rPr>
          <w:szCs w:val="22"/>
        </w:rPr>
        <w:t xml:space="preserve"> </w:t>
      </w:r>
      <w:r w:rsidR="0004287C">
        <w:rPr>
          <w:szCs w:val="22"/>
        </w:rPr>
        <w:t>instruction</w:t>
      </w:r>
      <w:r w:rsidR="0041211D">
        <w:rPr>
          <w:szCs w:val="22"/>
        </w:rPr>
        <w:t>,</w:t>
      </w:r>
      <w:r w:rsidR="0041211D" w:rsidRPr="0041211D">
        <w:rPr>
          <w:szCs w:val="22"/>
        </w:rPr>
        <w:t xml:space="preserve"> </w:t>
      </w:r>
      <w:r w:rsidR="0041211D">
        <w:rPr>
          <w:szCs w:val="22"/>
        </w:rPr>
        <w:t>a toothbrush</w:t>
      </w:r>
      <w:r w:rsidR="00C27F03">
        <w:rPr>
          <w:szCs w:val="22"/>
        </w:rPr>
        <w:t xml:space="preserve"> and </w:t>
      </w:r>
      <w:r>
        <w:rPr>
          <w:szCs w:val="22"/>
        </w:rPr>
        <w:t>a tooth</w:t>
      </w:r>
      <w:r w:rsidR="0041211D">
        <w:rPr>
          <w:szCs w:val="22"/>
        </w:rPr>
        <w:t>paste and sticker</w:t>
      </w:r>
      <w:r>
        <w:rPr>
          <w:szCs w:val="22"/>
        </w:rPr>
        <w:t xml:space="preserve"> at the beginning of April.  They will record each time they brush their teeth for t</w:t>
      </w:r>
      <w:r w:rsidR="006B0C6E">
        <w:rPr>
          <w:szCs w:val="22"/>
        </w:rPr>
        <w:t>wo</w:t>
      </w:r>
      <w:r>
        <w:rPr>
          <w:szCs w:val="22"/>
        </w:rPr>
        <w:t xml:space="preserve"> minutes.  At the end of April, the students will receive a </w:t>
      </w:r>
      <w:r w:rsidR="00697339" w:rsidRPr="006702BD">
        <w:t>certificate</w:t>
      </w:r>
      <w:r w:rsidR="00697339">
        <w:t xml:space="preserve"> of achievement</w:t>
      </w:r>
      <w:r w:rsidR="00697339" w:rsidRPr="006702BD">
        <w:t xml:space="preserve">.  </w:t>
      </w:r>
      <w:r w:rsidR="00697339" w:rsidRPr="001A2023">
        <w:t xml:space="preserve">His or her name </w:t>
      </w:r>
      <w:r w:rsidR="00AD7EA5">
        <w:t>may</w:t>
      </w:r>
      <w:r w:rsidR="00697339" w:rsidRPr="001A2023">
        <w:t xml:space="preserve"> be entered into a draw to win </w:t>
      </w:r>
      <w:r w:rsidR="00E213BC" w:rsidRPr="00E213BC">
        <w:t>a Nintendo Switch or one of fifty Android tablets</w:t>
      </w:r>
      <w:r w:rsidR="00697339" w:rsidRPr="001A2023">
        <w:t>.</w:t>
      </w:r>
    </w:p>
    <w:p w14:paraId="15823065" w14:textId="77777777" w:rsidR="00197992" w:rsidRDefault="00197992">
      <w:pPr>
        <w:rPr>
          <w:szCs w:val="22"/>
        </w:rPr>
      </w:pPr>
    </w:p>
    <w:p w14:paraId="3E873F20" w14:textId="77777777" w:rsidR="00197992" w:rsidRDefault="00197992">
      <w:pPr>
        <w:rPr>
          <w:szCs w:val="22"/>
        </w:rPr>
      </w:pPr>
      <w:r>
        <w:rPr>
          <w:szCs w:val="22"/>
        </w:rPr>
        <w:t>We will also use media and advertising opportunities as well as educational materials to spread this important message.</w:t>
      </w:r>
    </w:p>
    <w:p w14:paraId="658D7D73" w14:textId="77777777" w:rsidR="00197992" w:rsidRDefault="00197992">
      <w:pPr>
        <w:rPr>
          <w:szCs w:val="22"/>
        </w:rPr>
      </w:pPr>
    </w:p>
    <w:p w14:paraId="001281EB" w14:textId="77777777" w:rsidR="00197992" w:rsidRDefault="00197992">
      <w:pPr>
        <w:rPr>
          <w:szCs w:val="22"/>
        </w:rPr>
      </w:pPr>
      <w:r>
        <w:rPr>
          <w:szCs w:val="22"/>
        </w:rPr>
        <w:t>Thank you for your time and consideration of this request.  We look forward to hearing from you soon.  If you should have any questions or need further information, please feel free to contact myself.</w:t>
      </w:r>
    </w:p>
    <w:p w14:paraId="610EBF61" w14:textId="77777777" w:rsidR="00197992" w:rsidRDefault="00197992">
      <w:pPr>
        <w:rPr>
          <w:szCs w:val="22"/>
        </w:rPr>
      </w:pPr>
    </w:p>
    <w:p w14:paraId="0DD0D01F" w14:textId="77777777" w:rsidR="00197992" w:rsidRDefault="00197992">
      <w:pPr>
        <w:pStyle w:val="NormalWeb"/>
        <w:overflowPunct/>
        <w:autoSpaceDE/>
        <w:autoSpaceDN/>
        <w:adjustRightInd/>
        <w:spacing w:before="0" w:after="0"/>
        <w:textAlignment w:val="auto"/>
        <w:rPr>
          <w:rFonts w:ascii="Times New Roman" w:eastAsia="Times New Roman" w:hAnsi="Times New Roman" w:cs="Times New Roman"/>
          <w:szCs w:val="22"/>
          <w:lang w:val="en-CA" w:eastAsia="en-US"/>
        </w:rPr>
      </w:pPr>
      <w:r>
        <w:rPr>
          <w:rFonts w:ascii="Times New Roman" w:eastAsia="Times New Roman" w:hAnsi="Times New Roman" w:cs="Times New Roman"/>
          <w:szCs w:val="22"/>
          <w:lang w:val="en-CA" w:eastAsia="en-US"/>
        </w:rPr>
        <w:t>Sincerely,</w:t>
      </w:r>
    </w:p>
    <w:p w14:paraId="1ECCFB3F" w14:textId="77777777" w:rsidR="00197992" w:rsidRDefault="00197992">
      <w:pPr>
        <w:rPr>
          <w:szCs w:val="22"/>
        </w:rPr>
      </w:pPr>
    </w:p>
    <w:p w14:paraId="38CF6C64" w14:textId="77777777" w:rsidR="00197992" w:rsidRDefault="00197992">
      <w:pPr>
        <w:rPr>
          <w:szCs w:val="22"/>
        </w:rPr>
      </w:pPr>
    </w:p>
    <w:p w14:paraId="087DFD44" w14:textId="77777777" w:rsidR="00197992" w:rsidRDefault="00197992">
      <w:pPr>
        <w:rPr>
          <w:szCs w:val="22"/>
        </w:rPr>
      </w:pPr>
      <w:r>
        <w:rPr>
          <w:szCs w:val="22"/>
        </w:rPr>
        <w:t>Name</w:t>
      </w:r>
    </w:p>
    <w:p w14:paraId="6469D15F" w14:textId="77777777" w:rsidR="00197992" w:rsidRDefault="00197992">
      <w:pPr>
        <w:rPr>
          <w:szCs w:val="22"/>
        </w:rPr>
      </w:pPr>
      <w:r>
        <w:rPr>
          <w:szCs w:val="22"/>
        </w:rPr>
        <w:t>President</w:t>
      </w:r>
    </w:p>
    <w:p w14:paraId="4A922824" w14:textId="77777777" w:rsidR="00197992" w:rsidRDefault="00197992">
      <w:pPr>
        <w:rPr>
          <w:szCs w:val="22"/>
        </w:rPr>
      </w:pPr>
      <w:r>
        <w:rPr>
          <w:szCs w:val="22"/>
        </w:rPr>
        <w:t>Name of Component Society</w:t>
      </w:r>
    </w:p>
    <w:p w14:paraId="641AC5DE" w14:textId="77777777" w:rsidR="00197992" w:rsidRDefault="00197992">
      <w:r>
        <w:br w:type="page"/>
      </w:r>
    </w:p>
    <w:p w14:paraId="7225B8DA" w14:textId="77777777" w:rsidR="00197992" w:rsidRDefault="00197992">
      <w:pPr>
        <w:jc w:val="center"/>
        <w:rPr>
          <w:sz w:val="72"/>
          <w:szCs w:val="72"/>
        </w:rPr>
      </w:pPr>
      <w:r>
        <w:rPr>
          <w:sz w:val="72"/>
          <w:szCs w:val="72"/>
        </w:rPr>
        <w:lastRenderedPageBreak/>
        <w:t>PROCLAMATION</w:t>
      </w:r>
    </w:p>
    <w:p w14:paraId="2C316FEB" w14:textId="77777777" w:rsidR="00197992" w:rsidRDefault="00197992">
      <w:pPr>
        <w:jc w:val="center"/>
      </w:pPr>
    </w:p>
    <w:p w14:paraId="7F9F536C" w14:textId="77777777" w:rsidR="00197992" w:rsidRDefault="00197992">
      <w:pPr>
        <w:jc w:val="center"/>
        <w:rPr>
          <w:i/>
          <w:iCs/>
          <w:sz w:val="40"/>
          <w:szCs w:val="40"/>
        </w:rPr>
      </w:pPr>
      <w:r>
        <w:rPr>
          <w:i/>
          <w:iCs/>
          <w:sz w:val="40"/>
          <w:szCs w:val="40"/>
        </w:rPr>
        <w:t>ORAL HEALTH MONTH</w:t>
      </w:r>
    </w:p>
    <w:p w14:paraId="1E505A43" w14:textId="77777777" w:rsidR="00197992" w:rsidRDefault="00197992">
      <w:pPr>
        <w:jc w:val="center"/>
        <w:rPr>
          <w:sz w:val="40"/>
          <w:szCs w:val="40"/>
        </w:rPr>
      </w:pPr>
    </w:p>
    <w:p w14:paraId="0BA371EB" w14:textId="1F7B5BEC" w:rsidR="00197992" w:rsidRDefault="00197992">
      <w:pPr>
        <w:jc w:val="center"/>
        <w:rPr>
          <w:sz w:val="40"/>
          <w:szCs w:val="40"/>
        </w:rPr>
      </w:pPr>
      <w:r>
        <w:rPr>
          <w:sz w:val="40"/>
          <w:szCs w:val="40"/>
        </w:rPr>
        <w:t>April 20</w:t>
      </w:r>
      <w:r w:rsidR="005C4BF5">
        <w:rPr>
          <w:sz w:val="40"/>
          <w:szCs w:val="40"/>
        </w:rPr>
        <w:t>2</w:t>
      </w:r>
      <w:r w:rsidR="00EE327C">
        <w:rPr>
          <w:sz w:val="40"/>
          <w:szCs w:val="40"/>
        </w:rPr>
        <w:t>5</w:t>
      </w:r>
    </w:p>
    <w:p w14:paraId="1855F2FB" w14:textId="77777777" w:rsidR="00197992" w:rsidRDefault="00197992">
      <w:pPr>
        <w:jc w:val="center"/>
        <w:rPr>
          <w:sz w:val="40"/>
          <w:szCs w:val="40"/>
        </w:rPr>
      </w:pPr>
    </w:p>
    <w:p w14:paraId="345739E9" w14:textId="77777777" w:rsidR="00197992" w:rsidRDefault="00197992">
      <w:pPr>
        <w:jc w:val="center"/>
        <w:rPr>
          <w:sz w:val="40"/>
          <w:szCs w:val="40"/>
        </w:rPr>
      </w:pPr>
    </w:p>
    <w:p w14:paraId="1155785D" w14:textId="77777777" w:rsidR="00197992" w:rsidRDefault="00197992">
      <w:pPr>
        <w:pStyle w:val="BodyTextIndent"/>
      </w:pPr>
      <w:r>
        <w:t>Whereas:</w:t>
      </w:r>
      <w:r>
        <w:tab/>
        <w:t xml:space="preserve">In order to promote oral health, the </w:t>
      </w:r>
      <w:r w:rsidR="005C4BF5">
        <w:t xml:space="preserve">Scarborough </w:t>
      </w:r>
      <w:r>
        <w:t xml:space="preserve">Rotary </w:t>
      </w:r>
      <w:r w:rsidR="005C4BF5">
        <w:t xml:space="preserve">Passport </w:t>
      </w:r>
      <w:r>
        <w:t xml:space="preserve">Club is organizing Brush-a-mania for approximately </w:t>
      </w:r>
      <w:r w:rsidR="00E213BC">
        <w:t>10</w:t>
      </w:r>
      <w:r>
        <w:t xml:space="preserve">0,000 students in </w:t>
      </w:r>
      <w:r w:rsidR="00E213BC">
        <w:t>over 2</w:t>
      </w:r>
      <w:r>
        <w:t>00 schools; and</w:t>
      </w:r>
    </w:p>
    <w:p w14:paraId="16F73DA9" w14:textId="77777777" w:rsidR="00197992" w:rsidRDefault="00197992">
      <w:pPr>
        <w:ind w:left="2160" w:hanging="2160"/>
        <w:rPr>
          <w:sz w:val="28"/>
          <w:szCs w:val="28"/>
        </w:rPr>
      </w:pPr>
    </w:p>
    <w:p w14:paraId="260546E0" w14:textId="77777777" w:rsidR="00197992" w:rsidRDefault="00197992">
      <w:pPr>
        <w:ind w:left="2160" w:hanging="2160"/>
        <w:rPr>
          <w:sz w:val="28"/>
          <w:szCs w:val="28"/>
        </w:rPr>
      </w:pPr>
      <w:r>
        <w:rPr>
          <w:sz w:val="28"/>
          <w:szCs w:val="28"/>
        </w:rPr>
        <w:t>Whereas:</w:t>
      </w:r>
      <w:r>
        <w:rPr>
          <w:sz w:val="28"/>
          <w:szCs w:val="28"/>
        </w:rPr>
        <w:tab/>
      </w:r>
      <w:r>
        <w:rPr>
          <w:sz w:val="28"/>
          <w:szCs w:val="22"/>
        </w:rPr>
        <w:t>The (name) Component Society promotes the highest possible professional standards and quality of care, and provides public education about the importance of oral and overall health; and</w:t>
      </w:r>
    </w:p>
    <w:p w14:paraId="337CC7FB" w14:textId="77777777" w:rsidR="00197992" w:rsidRDefault="00197992">
      <w:pPr>
        <w:ind w:left="2160" w:hanging="2160"/>
        <w:rPr>
          <w:sz w:val="28"/>
          <w:szCs w:val="28"/>
        </w:rPr>
      </w:pPr>
    </w:p>
    <w:p w14:paraId="5510C265" w14:textId="77777777" w:rsidR="00197992" w:rsidRDefault="00197992">
      <w:pPr>
        <w:ind w:left="2160" w:hanging="2160"/>
        <w:rPr>
          <w:sz w:val="28"/>
          <w:szCs w:val="28"/>
        </w:rPr>
      </w:pPr>
      <w:r>
        <w:rPr>
          <w:sz w:val="28"/>
          <w:szCs w:val="28"/>
        </w:rPr>
        <w:t>Whereas:</w:t>
      </w:r>
      <w:r>
        <w:rPr>
          <w:sz w:val="28"/>
          <w:szCs w:val="28"/>
        </w:rPr>
        <w:tab/>
        <w:t xml:space="preserve">The (name) Component Society is kicking off the </w:t>
      </w:r>
      <w:r w:rsidR="00221507">
        <w:rPr>
          <w:sz w:val="28"/>
          <w:szCs w:val="28"/>
        </w:rPr>
        <w:t>Canada</w:t>
      </w:r>
      <w:r>
        <w:rPr>
          <w:sz w:val="28"/>
          <w:szCs w:val="28"/>
        </w:rPr>
        <w:t>-wide Brush-a-mania campaign in the (city/town); and</w:t>
      </w:r>
    </w:p>
    <w:p w14:paraId="7EFE9134" w14:textId="77777777" w:rsidR="00197992" w:rsidRDefault="00197992">
      <w:pPr>
        <w:rPr>
          <w:sz w:val="28"/>
          <w:szCs w:val="28"/>
        </w:rPr>
      </w:pPr>
    </w:p>
    <w:p w14:paraId="0715630B" w14:textId="77777777" w:rsidR="00197992" w:rsidRDefault="00197992">
      <w:pPr>
        <w:ind w:left="2160" w:hanging="2160"/>
        <w:rPr>
          <w:sz w:val="28"/>
          <w:szCs w:val="28"/>
        </w:rPr>
      </w:pPr>
      <w:r>
        <w:rPr>
          <w:sz w:val="28"/>
          <w:szCs w:val="28"/>
        </w:rPr>
        <w:t xml:space="preserve">Whereas: </w:t>
      </w:r>
      <w:r>
        <w:rPr>
          <w:sz w:val="28"/>
          <w:szCs w:val="28"/>
        </w:rPr>
        <w:tab/>
        <w:t>All participants will receive instruction in proper oral hygiene and a dental kit.  In addition, they will be required to brush their teeth three times a day for t</w:t>
      </w:r>
      <w:r w:rsidR="006B0C6E">
        <w:rPr>
          <w:sz w:val="28"/>
          <w:szCs w:val="28"/>
        </w:rPr>
        <w:t>wo</w:t>
      </w:r>
      <w:r>
        <w:rPr>
          <w:sz w:val="28"/>
          <w:szCs w:val="28"/>
        </w:rPr>
        <w:t xml:space="preserve"> minutes for the month of April.</w:t>
      </w:r>
    </w:p>
    <w:p w14:paraId="5A8546E1" w14:textId="77777777" w:rsidR="00197992" w:rsidRDefault="00197992">
      <w:pPr>
        <w:ind w:left="2160" w:hanging="2160"/>
        <w:rPr>
          <w:sz w:val="28"/>
          <w:szCs w:val="28"/>
        </w:rPr>
      </w:pPr>
    </w:p>
    <w:p w14:paraId="45FD142F" w14:textId="50F75CCD" w:rsidR="00197992" w:rsidRDefault="00197992">
      <w:pPr>
        <w:ind w:left="2160" w:hanging="2160"/>
        <w:rPr>
          <w:sz w:val="28"/>
          <w:szCs w:val="28"/>
        </w:rPr>
      </w:pPr>
      <w:r>
        <w:rPr>
          <w:sz w:val="28"/>
          <w:szCs w:val="28"/>
        </w:rPr>
        <w:t>Now therefore:</w:t>
      </w:r>
      <w:r>
        <w:rPr>
          <w:sz w:val="28"/>
          <w:szCs w:val="28"/>
        </w:rPr>
        <w:tab/>
        <w:t>I, Mayor (name), on behalf of (city/town) Council and the people of our great city, do hereby proclaim April 20</w:t>
      </w:r>
      <w:r w:rsidR="005C4BF5">
        <w:rPr>
          <w:sz w:val="28"/>
          <w:szCs w:val="28"/>
        </w:rPr>
        <w:t>2</w:t>
      </w:r>
      <w:r w:rsidR="00EE327C">
        <w:rPr>
          <w:sz w:val="28"/>
          <w:szCs w:val="28"/>
        </w:rPr>
        <w:t>5</w:t>
      </w:r>
      <w:r>
        <w:rPr>
          <w:sz w:val="28"/>
          <w:szCs w:val="28"/>
        </w:rPr>
        <w:t xml:space="preserve"> as “Oral Health Month” and encourage everyone to practice optimal oral hygiene and support the (Component Society) during their annual event.</w:t>
      </w:r>
    </w:p>
    <w:p w14:paraId="18FC1EE0" w14:textId="77777777" w:rsidR="00197992" w:rsidRDefault="00197992"/>
    <w:p w14:paraId="1B393C03" w14:textId="77777777" w:rsidR="00197992" w:rsidRDefault="00197992"/>
    <w:sectPr w:rsidR="001979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03"/>
    <w:rsid w:val="0004287C"/>
    <w:rsid w:val="000D1D9D"/>
    <w:rsid w:val="00197992"/>
    <w:rsid w:val="00221507"/>
    <w:rsid w:val="003000AF"/>
    <w:rsid w:val="003A395F"/>
    <w:rsid w:val="0041211D"/>
    <w:rsid w:val="005235F6"/>
    <w:rsid w:val="005C4BF5"/>
    <w:rsid w:val="00697339"/>
    <w:rsid w:val="006B0C6E"/>
    <w:rsid w:val="008500BF"/>
    <w:rsid w:val="0093533E"/>
    <w:rsid w:val="00AD131E"/>
    <w:rsid w:val="00AD7EA5"/>
    <w:rsid w:val="00C27F03"/>
    <w:rsid w:val="00D72868"/>
    <w:rsid w:val="00D74D0C"/>
    <w:rsid w:val="00E213BC"/>
    <w:rsid w:val="00EE32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72072"/>
  <w15:chartTrackingRefBased/>
  <w15:docId w15:val="{B0A34DC7-EAD5-464A-B9A3-5777BB0C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overflowPunct w:val="0"/>
      <w:autoSpaceDE w:val="0"/>
      <w:autoSpaceDN w:val="0"/>
      <w:adjustRightInd w:val="0"/>
      <w:spacing w:before="100" w:after="100"/>
      <w:textAlignment w:val="baseline"/>
    </w:pPr>
    <w:rPr>
      <w:rFonts w:ascii="Arial Unicode MS" w:eastAsia="Arial Unicode MS" w:hAnsi="Arial" w:cs="Arial Unicode MS"/>
      <w:lang w:val="en-US" w:eastAsia="en-CA"/>
    </w:rPr>
  </w:style>
  <w:style w:type="paragraph" w:styleId="BodyTextIndent">
    <w:name w:val="Body Text Indent"/>
    <w:basedOn w:val="Normal"/>
    <w:semiHidden/>
    <w:pPr>
      <w:ind w:left="2160" w:hanging="21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Proclamation Request Letter</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 Request Letter</dc:title>
  <dc:subject/>
  <dc:creator>Raffy</dc:creator>
  <cp:keywords/>
  <cp:lastModifiedBy>Raffy Chouljian</cp:lastModifiedBy>
  <cp:revision>2</cp:revision>
  <dcterms:created xsi:type="dcterms:W3CDTF">2024-08-23T11:22:00Z</dcterms:created>
  <dcterms:modified xsi:type="dcterms:W3CDTF">2024-08-23T11:22:00Z</dcterms:modified>
</cp:coreProperties>
</file>